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567" w:firstLine="0"/>
        <w:jc w:val="right"/>
        <w:rPr>
          <w:rFonts w:ascii="Calibri" w:cs="Calibri" w:eastAsia="Calibri" w:hAnsi="Calibri"/>
        </w:rPr>
      </w:pPr>
      <w:r w:rsidDel="00000000" w:rsidR="00000000" w:rsidRPr="00000000">
        <w:rPr>
          <w:rFonts w:ascii="Calibri" w:cs="Calibri" w:eastAsia="Calibri" w:hAnsi="Calibri"/>
          <w:rtl w:val="0"/>
        </w:rPr>
        <w:t xml:space="preserve">3.pielikums</w:t>
      </w:r>
    </w:p>
    <w:p w:rsidR="00000000" w:rsidDel="00000000" w:rsidP="00000000" w:rsidRDefault="00000000" w:rsidRPr="00000000" w14:paraId="00000002">
      <w:pPr>
        <w:spacing w:after="120" w:line="240" w:lineRule="auto"/>
        <w:ind w:left="567"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2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60" w:line="259" w:lineRule="auto"/>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KLIENTU PIEKRIŠANA PERSONAS DATU APSTRĀDEI</w:t>
      </w:r>
    </w:p>
    <w:p w:rsidR="00000000" w:rsidDel="00000000" w:rsidP="00000000" w:rsidRDefault="00000000" w:rsidRPr="00000000" w14:paraId="00000005">
      <w:pPr>
        <w:spacing w:after="12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Pārzinis:</w:t>
      </w:r>
    </w:p>
    <w:p w:rsidR="00000000" w:rsidDel="00000000" w:rsidP="00000000" w:rsidRDefault="00000000" w:rsidRPr="00000000" w14:paraId="00000006">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Nosaukums: SIA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act.count.think”</w:t>
      </w:r>
    </w:p>
    <w:p w:rsidR="00000000" w:rsidDel="00000000" w:rsidP="00000000" w:rsidRDefault="00000000" w:rsidRPr="00000000" w14:paraId="00000007">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Reģistrācijas numurs: 50203115751, </w:t>
      </w:r>
    </w:p>
    <w:p w:rsidR="00000000" w:rsidDel="00000000" w:rsidP="00000000" w:rsidRDefault="00000000" w:rsidRPr="00000000" w14:paraId="00000008">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Juridiskā adrese: Celmu iela 2–12, Liepāja, LV-3405</w:t>
      </w:r>
    </w:p>
    <w:p w:rsidR="00000000" w:rsidDel="00000000" w:rsidP="00000000" w:rsidRDefault="00000000" w:rsidRPr="00000000" w14:paraId="00000009">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E-pasts saziņai personas datu apstrādes un aizsardzības jautājumos:</w:t>
      </w:r>
      <w:r w:rsidDel="00000000" w:rsidR="00000000" w:rsidRPr="00000000">
        <w:rPr>
          <w:rFonts w:ascii="Calibri" w:cs="Calibri" w:eastAsia="Calibri" w:hAnsi="Calibri"/>
          <w:i w:val="1"/>
          <w:color w:val="0000ff"/>
          <w:u w:val="single"/>
          <w:rtl w:val="0"/>
        </w:rPr>
        <w:t xml:space="preserve"> </w:t>
      </w:r>
      <w:r w:rsidDel="00000000" w:rsidR="00000000" w:rsidRPr="00000000">
        <w:rPr>
          <w:rFonts w:ascii="Calibri" w:cs="Calibri" w:eastAsia="Calibri" w:hAnsi="Calibri"/>
          <w:rtl w:val="0"/>
        </w:rPr>
        <w:t xml:space="preserve">_______________</w:t>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Pārzinis rada personas datu subjektam, kas ir tā klients vai ar klientu saistītā persona, izvēles iespēju piekrist savu personas datu apstrādei, kas tiek veikta saistībā ar tā pieteikšanos Pārziņa sniegtajiem pakalpojumiem, vai arī atteikties no tās, gadījumos, kad nepastāv cits tiesiskais pamats personas datu apstrādei.</w:t>
      </w:r>
    </w:p>
    <w:p w:rsidR="00000000" w:rsidDel="00000000" w:rsidP="00000000" w:rsidRDefault="00000000" w:rsidRPr="00000000" w14:paraId="0000000C">
      <w:pPr>
        <w:spacing w:after="120" w:line="259"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Klienta sniegtā piekrišana personas datu apstrādei var tikt atsaukta jebkurā brīdī, iesniedzot Pārzinim attiecīgo pieprasījumu. Piekrišanas atsaukuma saņemšanas gadījumā, Pārzinis apturēs tā rīcībā esošo personas datu apstrādi, ja nepastāvēs cits apstrādes pamats, taču tas varēs ietekmēt sniedzamos pakalpojumus, līdz pat klienta pieteikuma noraidīšanai. </w:t>
      </w:r>
    </w:p>
    <w:p w:rsidR="00000000" w:rsidDel="00000000" w:rsidP="00000000" w:rsidRDefault="00000000" w:rsidRPr="00000000" w14:paraId="0000000D">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Piekrišana  personas datu apstrādei:</w:t>
      </w:r>
    </w:p>
    <w:p w:rsidR="00000000" w:rsidDel="00000000" w:rsidP="00000000" w:rsidRDefault="00000000" w:rsidRPr="00000000" w14:paraId="0000000F">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after="120" w:line="259" w:lineRule="auto"/>
        <w:jc w:val="both"/>
        <w:rPr>
          <w:rFonts w:ascii="Calibri" w:cs="Calibri" w:eastAsia="Calibri" w:hAnsi="Calibri"/>
        </w:rPr>
      </w:pPr>
      <w:r w:rsidDel="00000000" w:rsidR="00000000" w:rsidRPr="00000000">
        <w:rPr>
          <w:rFonts w:ascii="Calibri" w:cs="Calibri" w:eastAsia="Calibri" w:hAnsi="Calibri"/>
          <w:rtl w:val="0"/>
        </w:rPr>
        <w:t xml:space="preserve">Es, zemāk parakstījies (-usies), piesakoties Pārziņa sniegtajiem pakalpojumiem:</w:t>
      </w:r>
    </w:p>
    <w:p w:rsidR="00000000" w:rsidDel="00000000" w:rsidP="00000000" w:rsidRDefault="00000000" w:rsidRPr="00000000" w14:paraId="00000011">
      <w:pPr>
        <w:spacing w:after="120" w:line="240" w:lineRule="auto"/>
        <w:jc w:val="both"/>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piekrītu personas datu apstrādei, kas tiek veikta saskaņā ar tā Privātuma politiku, kas man ir skaidra un saprotama.</w:t>
      </w:r>
    </w:p>
    <w:p w:rsidR="00000000" w:rsidDel="00000000" w:rsidP="00000000" w:rsidRDefault="00000000" w:rsidRPr="00000000" w14:paraId="00000012">
      <w:pPr>
        <w:spacing w:after="120" w:line="240" w:lineRule="auto"/>
        <w:jc w:val="both"/>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esmu informēts (-a) par to, ka personas dati tiek iesniegti SIA “act.count.think”, un piekrītu to apstrādei, kas tiek veikta saskaņā ar tās Privātuma politiku, kas man ir skaidra un saprotama.</w:t>
      </w:r>
    </w:p>
    <w:p w:rsidR="00000000" w:rsidDel="00000000" w:rsidP="00000000" w:rsidRDefault="00000000" w:rsidRPr="00000000" w14:paraId="00000013">
      <w:pPr>
        <w:spacing w:after="120" w:line="240" w:lineRule="auto"/>
        <w:jc w:val="both"/>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piekrītu mārketinga paziņojumu saņemšanai un personas datu apstrādei. </w:t>
      </w:r>
    </w:p>
    <w:p w:rsidR="00000000" w:rsidDel="00000000" w:rsidP="00000000" w:rsidRDefault="00000000" w:rsidRPr="00000000" w14:paraId="00000014">
      <w:pPr>
        <w:spacing w:after="120" w:line="240" w:lineRule="auto"/>
        <w:jc w:val="both"/>
        <w:rPr>
          <w:rFonts w:ascii="Calibri" w:cs="Calibri" w:eastAsia="Calibri" w:hAnsi="Calibri"/>
        </w:rPr>
      </w:pPr>
      <w:r w:rsidDel="00000000" w:rsidR="00000000" w:rsidRPr="00000000">
        <w:rPr>
          <w:rFonts w:ascii="Webdings" w:cs="Webdings" w:eastAsia="Webdings" w:hAnsi="Webdings"/>
          <w:rtl w:val="0"/>
        </w:rPr>
        <w:t xml:space="preserve"></w:t>
      </w:r>
      <w:r w:rsidDel="00000000" w:rsidR="00000000" w:rsidRPr="00000000">
        <w:rPr>
          <w:rFonts w:ascii="Calibri" w:cs="Calibri" w:eastAsia="Calibri" w:hAnsi="Calibri"/>
          <w:rtl w:val="0"/>
        </w:rPr>
        <w:t xml:space="preserve">  apliecinu, ka esmu personas datu subjekts vai tā pārstāvis ar pilnvarām sniegt piekrišanas tā personas datu apstrādei. </w:t>
      </w:r>
    </w:p>
    <w:p w:rsidR="00000000" w:rsidDel="00000000" w:rsidP="00000000" w:rsidRDefault="00000000" w:rsidRPr="00000000" w14:paraId="00000015">
      <w:pPr>
        <w:spacing w:line="259" w:lineRule="auto"/>
        <w:jc w:val="both"/>
        <w:rPr>
          <w:rFonts w:ascii="Calibri" w:cs="Calibri" w:eastAsia="Calibri" w:hAnsi="Calibri"/>
        </w:rPr>
      </w:pPr>
      <w:r w:rsidDel="00000000" w:rsidR="00000000" w:rsidRPr="00000000">
        <w:rPr>
          <w:rtl w:val="0"/>
        </w:rPr>
      </w:r>
    </w:p>
    <w:tbl>
      <w:tblPr>
        <w:tblStyle w:val="Table1"/>
        <w:tblW w:w="8784.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5665"/>
        <w:gridCol w:w="1418"/>
        <w:gridCol w:w="1701"/>
        <w:tblGridChange w:id="0">
          <w:tblGrid>
            <w:gridCol w:w="5665"/>
            <w:gridCol w:w="1418"/>
            <w:gridCol w:w="1701"/>
          </w:tblGrid>
        </w:tblGridChange>
      </w:tblGrid>
      <w:tr>
        <w:trPr>
          <w:cantSplit w:val="0"/>
          <w:tblHeader w:val="0"/>
        </w:trPr>
        <w:tc>
          <w:tcPr>
            <w:shd w:fill="auto" w:val="clear"/>
            <w:vAlign w:val="center"/>
          </w:tcPr>
          <w:p w:rsidR="00000000" w:rsidDel="00000000" w:rsidP="00000000" w:rsidRDefault="00000000" w:rsidRPr="00000000" w14:paraId="00000016">
            <w:pPr>
              <w:jc w:val="right"/>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vAlign w:val="center"/>
          </w:tcPr>
          <w:p w:rsidR="00000000" w:rsidDel="00000000" w:rsidP="00000000" w:rsidRDefault="00000000" w:rsidRPr="00000000" w14:paraId="00000017">
            <w:pPr>
              <w:jc w:val="right"/>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vAlign w:val="center"/>
          </w:tcPr>
          <w:p w:rsidR="00000000" w:rsidDel="00000000" w:rsidP="00000000" w:rsidRDefault="00000000" w:rsidRPr="00000000" w14:paraId="00000018">
            <w:pPr>
              <w:jc w:val="cente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19">
            <w:pPr>
              <w:jc w:val="right"/>
              <w:rPr>
                <w:rFonts w:ascii="Calibri" w:cs="Calibri" w:eastAsia="Calibri" w:hAnsi="Calibri"/>
                <w:i w:val="1"/>
              </w:rPr>
            </w:pPr>
            <w:r w:rsidDel="00000000" w:rsidR="00000000" w:rsidRPr="00000000">
              <w:rPr>
                <w:rFonts w:ascii="Calibri" w:cs="Calibri" w:eastAsia="Calibri" w:hAnsi="Calibri"/>
                <w:i w:val="1"/>
                <w:rtl w:val="0"/>
              </w:rPr>
              <w:t xml:space="preserve">Vārds, uzvārds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rtl w:val="0"/>
              </w:rPr>
              <w:t xml:space="preserve"> </w:t>
            </w:r>
          </w:p>
        </w:tc>
        <w:tc>
          <w:tcPr/>
          <w:p w:rsidR="00000000" w:rsidDel="00000000" w:rsidP="00000000" w:rsidRDefault="00000000" w:rsidRPr="00000000" w14:paraId="0000001A">
            <w:pPr>
              <w:jc w:val="right"/>
              <w:rPr>
                <w:rFonts w:ascii="Calibri" w:cs="Calibri" w:eastAsia="Calibri" w:hAnsi="Calibri"/>
                <w:i w:val="1"/>
              </w:rPr>
            </w:pPr>
            <w:r w:rsidDel="00000000" w:rsidR="00000000" w:rsidRPr="00000000">
              <w:rPr>
                <w:rFonts w:ascii="Calibri" w:cs="Calibri" w:eastAsia="Calibri" w:hAnsi="Calibri"/>
                <w:i w:val="1"/>
                <w:rtl w:val="0"/>
              </w:rPr>
              <w:t xml:space="preserve">Datums       </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1B">
            <w:pPr>
              <w:jc w:val="center"/>
              <w:rPr>
                <w:rFonts w:ascii="Calibri" w:cs="Calibri" w:eastAsia="Calibri" w:hAnsi="Calibri"/>
                <w:i w:val="1"/>
              </w:rPr>
            </w:pPr>
            <w:r w:rsidDel="00000000" w:rsidR="00000000" w:rsidRPr="00000000">
              <w:rPr>
                <w:rFonts w:ascii="Calibri" w:cs="Calibri" w:eastAsia="Calibri" w:hAnsi="Calibri"/>
                <w:i w:val="1"/>
                <w:rtl w:val="0"/>
              </w:rPr>
              <w:t xml:space="preserve">Paraksts</w:t>
            </w:r>
          </w:p>
        </w:tc>
      </w:tr>
    </w:tbl>
    <w:p w:rsidR="00000000" w:rsidDel="00000000" w:rsidP="00000000" w:rsidRDefault="00000000" w:rsidRPr="00000000" w14:paraId="0000001C">
      <w:pPr>
        <w:spacing w:after="120" w:line="240" w:lineRule="auto"/>
        <w:ind w:left="567"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20" w:line="240" w:lineRule="auto"/>
        <w:ind w:left="567"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120" w:line="240" w:lineRule="auto"/>
        <w:ind w:left="567"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59" w:lineRule="auto"/>
        <w:rPr/>
      </w:pPr>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Web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